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uzyskać spękania decoupage? Mamy dla Ciebie kilka cennych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Spękania decoupage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złoto w trendach meblarskich wraca na szczyt. Odważnie przejmuje nowoczesne aranżacje, nawet te industrialne, loftowe jak i glamour. Dlatego warto zastanowić się jak wprowadzić je do Twojego wnętrza. Artystyczne rzemiosło o jakim mowa to pozłotnictwo, polega na pozłacaniu przedmiotów metalową powłoką, która imituje złoto, inaczej można je nazwać </w:t>
      </w:r>
      <w:r>
        <w:rPr>
          <w:rFonts w:ascii="calibri" w:hAnsi="calibri" w:eastAsia="calibri" w:cs="calibri"/>
          <w:sz w:val="24"/>
          <w:szCs w:val="24"/>
          <w:b/>
        </w:rPr>
        <w:t xml:space="preserve">spękania decoupage</w:t>
      </w:r>
      <w:r>
        <w:rPr>
          <w:rFonts w:ascii="calibri" w:hAnsi="calibri" w:eastAsia="calibri" w:cs="calibri"/>
          <w:sz w:val="24"/>
          <w:szCs w:val="24"/>
        </w:rPr>
        <w:t xml:space="preserve">. Dzięki temu wystrój wnętrza nabiera szlachetności. Według aktualnych trendów warto pójść w tą stronę, a z nami zrobisz to wyjątkowo łatwo, szybko oraz przyjemnie.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rady Annie Sloan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Annie Sloan wprowadziła produkty zarówno dla osób doświadczonych jak i zupełnych nowicjuszy i amatorów. Dostępne są woski do złoceń przeznaczone do nadania metalicznego wykończenia detalom na meblach, rzeźbionym elementom i ornamentom. Wszystkie te produkty idealnie nadają się do pracy z szablonami i pięknie podkreślą fakturę Twoich powierzchni. Można je nakładać zarówno szmatką, pędzlem a nawet palcami. Są niezwykle delikatne, ale bardzo dobrze sprawdzają się praktycznie przy wszystkich pracach złoceniowych. Zapraszamy do zapoznania się z innymi artykułami na temat wykończenia wnętrz oraz zakupu produktów, które pomogą w spełnianiu Państwa marzeń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spękania decoupage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ldnewstyle.com/produkty/akcesoria-do-stylizacji/pozlotnictwo-i-decoup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2026-07-06T14:19:12+02:00</dcterms:created>
  <dcterms:modified xsi:type="dcterms:W3CDTF">2026-07-06T14:19:12+02:00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